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A6A6" w14:textId="77777777" w:rsidR="00396012" w:rsidRDefault="00396012" w:rsidP="00396012">
      <w:pPr>
        <w:tabs>
          <w:tab w:val="left" w:pos="1800"/>
          <w:tab w:val="right" w:pos="6180"/>
          <w:tab w:val="left" w:pos="6237"/>
        </w:tabs>
        <w:spacing w:before="60" w:after="240"/>
        <w:ind w:left="-1440"/>
      </w:pPr>
      <w:bookmarkStart w:id="0" w:name="TotalNumberOfPages"/>
      <w:bookmarkEnd w:id="0"/>
      <w:r>
        <w:t>Udarbejdet:</w:t>
      </w:r>
      <w:r w:rsidR="00441378">
        <w:t xml:space="preserve"> </w:t>
      </w:r>
      <w:r>
        <w:tab/>
        <w:t>Kontrolleret:</w:t>
      </w:r>
      <w:r>
        <w:tab/>
        <w:t>Godkendt:</w:t>
      </w:r>
      <w:r>
        <w:tab/>
      </w:r>
    </w:p>
    <w:p w14:paraId="6B51E29A" w14:textId="77777777" w:rsidR="002F136C" w:rsidRPr="002F136C" w:rsidRDefault="002F136C" w:rsidP="002F136C">
      <w:pPr>
        <w:spacing w:before="24"/>
        <w:jc w:val="both"/>
        <w:rPr>
          <w:b/>
          <w:u w:val="single"/>
        </w:rPr>
      </w:pPr>
      <w:r w:rsidRPr="002F136C">
        <w:rPr>
          <w:b/>
          <w:u w:val="single"/>
        </w:rPr>
        <w:t>Ansvarsfraskrivelse:</w:t>
      </w:r>
    </w:p>
    <w:p w14:paraId="3F6F25E8" w14:textId="77777777" w:rsidR="002F136C" w:rsidRPr="002F136C" w:rsidRDefault="002F136C" w:rsidP="002F136C">
      <w:pPr>
        <w:spacing w:before="24"/>
        <w:jc w:val="both"/>
      </w:pPr>
      <w:bookmarkStart w:id="1" w:name="_Hlk491267864"/>
      <w:r w:rsidRPr="002F136C">
        <w:t>Denne bygningsdelsbeskrivelse er udarbejdet af Alfa Kviste.</w:t>
      </w:r>
    </w:p>
    <w:p w14:paraId="260E07C7" w14:textId="7EB2CF74" w:rsidR="002F136C" w:rsidRDefault="002F136C" w:rsidP="002F136C">
      <w:pPr>
        <w:spacing w:before="24"/>
        <w:jc w:val="both"/>
      </w:pPr>
      <w:r w:rsidRPr="002F136C">
        <w:t xml:space="preserve">Bygningsdelsbeskrivelsen er et </w:t>
      </w:r>
      <w:r w:rsidRPr="002F136C">
        <w:rPr>
          <w:b/>
        </w:rPr>
        <w:t>hjælpeværktøj</w:t>
      </w:r>
      <w:r w:rsidRPr="002F136C">
        <w:t xml:space="preserve"> og kræver individuel tilpasning til ethvert projekt. Det fritager ikke brugerne af denne beskrivelse for deres sædvanlige ansvar, på samme måde som individuelt udarbejdede bygningsdelsbeskrivelser.</w:t>
      </w:r>
    </w:p>
    <w:p w14:paraId="2CCD8FA6" w14:textId="3E506A4D" w:rsidR="00952B73" w:rsidRPr="002F136C" w:rsidRDefault="00952B73" w:rsidP="00952B73">
      <w:pPr>
        <w:spacing w:before="24"/>
        <w:jc w:val="both"/>
      </w:pPr>
      <w:r>
        <w:t xml:space="preserve">Brugen af tegnene ”&lt;” og ”&gt;” i beskrivelsen angiver, at rådgiver skal vurdere teksten inden for tegnene og tilpasse denne til det aktuelle projekt. </w:t>
      </w:r>
    </w:p>
    <w:p w14:paraId="034D369D" w14:textId="77777777" w:rsidR="002F136C" w:rsidRDefault="00B30815" w:rsidP="002F136C">
      <w:pPr>
        <w:spacing w:before="24"/>
        <w:jc w:val="both"/>
      </w:pPr>
      <w:r w:rsidRPr="00B30815">
        <w:t>Tilpas altid denne bygningsdelsbeskrivelse, så den passer til det aktuelle projekt.</w:t>
      </w:r>
    </w:p>
    <w:p w14:paraId="4434C5EE" w14:textId="77777777" w:rsidR="00B30815" w:rsidRPr="002F136C" w:rsidRDefault="00B30815" w:rsidP="002F136C">
      <w:pPr>
        <w:spacing w:before="24"/>
        <w:jc w:val="both"/>
      </w:pPr>
    </w:p>
    <w:p w14:paraId="379A0B56" w14:textId="4E2416B2" w:rsidR="002F136C" w:rsidRPr="002F136C" w:rsidRDefault="002F136C" w:rsidP="002F136C">
      <w:pPr>
        <w:keepNext/>
        <w:tabs>
          <w:tab w:val="left" w:pos="0"/>
        </w:tabs>
        <w:spacing w:before="180" w:line="240" w:lineRule="auto"/>
        <w:outlineLvl w:val="1"/>
        <w:rPr>
          <w:b/>
          <w:bCs/>
        </w:rPr>
      </w:pPr>
      <w:r w:rsidRPr="002F136C">
        <w:rPr>
          <w:b/>
          <w:bCs/>
        </w:rPr>
        <w:t>Bygningsdels-ID, levering af præfabrikerede</w:t>
      </w:r>
      <w:r w:rsidR="00952B73">
        <w:rPr>
          <w:b/>
          <w:bCs/>
        </w:rPr>
        <w:t xml:space="preserve"> &lt;x stk&gt;</w:t>
      </w:r>
      <w:r w:rsidRPr="002F136C">
        <w:rPr>
          <w:b/>
          <w:bCs/>
        </w:rPr>
        <w:t xml:space="preserve"> </w:t>
      </w:r>
      <w:sdt>
        <w:sdtPr>
          <w:rPr>
            <w:b/>
            <w:bCs/>
          </w:rPr>
          <w:alias w:val="Nøgleord"/>
          <w:tag w:val=""/>
          <w:id w:val="-548996498"/>
          <w:placeholder>
            <w:docPart w:val="5DCF097AF3D7492AA404C603DD9D0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D02B5">
            <w:rPr>
              <w:b/>
              <w:bCs/>
            </w:rPr>
            <w:t>sadeltagskviste</w:t>
          </w:r>
        </w:sdtContent>
      </w:sdt>
    </w:p>
    <w:bookmarkEnd w:id="1"/>
    <w:p w14:paraId="2BB1C4D9" w14:textId="77777777" w:rsidR="002F136C" w:rsidRPr="002F136C" w:rsidRDefault="002F136C" w:rsidP="002F136C">
      <w:pPr>
        <w:keepNext/>
        <w:tabs>
          <w:tab w:val="left" w:pos="0"/>
        </w:tabs>
        <w:spacing w:before="180" w:line="240" w:lineRule="auto"/>
        <w:ind w:left="-1418"/>
        <w:rPr>
          <w:b/>
          <w:bCs/>
        </w:rPr>
      </w:pPr>
    </w:p>
    <w:p w14:paraId="79C9125D" w14:textId="0AF52D09" w:rsidR="00952B73" w:rsidRDefault="00781A44" w:rsidP="00952B73">
      <w:pPr>
        <w:pStyle w:val="Overskrift8"/>
      </w:pPr>
      <w:r>
        <w:t>4.1</w:t>
      </w:r>
      <w:r>
        <w:tab/>
        <w:t>Orientering</w:t>
      </w:r>
    </w:p>
    <w:p w14:paraId="7F161F91" w14:textId="01000B95" w:rsidR="00781A44" w:rsidRDefault="00781A44" w:rsidP="00781A44">
      <w:pPr>
        <w:pStyle w:val="Overskrift8"/>
      </w:pPr>
      <w:r>
        <w:t>4.2</w:t>
      </w:r>
      <w:r>
        <w:tab/>
        <w:t>Omfang</w:t>
      </w:r>
    </w:p>
    <w:p w14:paraId="0EC5F7BD" w14:textId="409F6744" w:rsidR="001750EF" w:rsidRDefault="003B52B5" w:rsidP="001750EF">
      <w:pPr>
        <w:spacing w:before="24"/>
        <w:jc w:val="both"/>
        <w:rPr>
          <w:i/>
        </w:rPr>
      </w:pPr>
      <w:r>
        <w:t>Levering af præfab</w:t>
      </w:r>
      <w:r w:rsidR="00D06382">
        <w:t xml:space="preserve">rikerede </w:t>
      </w:r>
      <w:sdt>
        <w:sdtPr>
          <w:alias w:val="Nøgleord"/>
          <w:tag w:val=""/>
          <w:id w:val="493383185"/>
          <w:placeholder>
            <w:docPart w:val="D917DB10FB1441FAB3B09CDAF5CCCE8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E1E66">
            <w:t>sadeltagskviste</w:t>
          </w:r>
        </w:sdtContent>
      </w:sdt>
      <w:r w:rsidR="006A12A0">
        <w:t xml:space="preserve"> </w:t>
      </w:r>
      <w:r w:rsidR="00D06382">
        <w:t>som Alfa Kviste.</w:t>
      </w:r>
    </w:p>
    <w:p w14:paraId="5BBDBD17" w14:textId="29B29CB4" w:rsidR="001750EF" w:rsidRDefault="003B52B5" w:rsidP="001750EF">
      <w:pPr>
        <w:spacing w:before="24"/>
        <w:jc w:val="both"/>
      </w:pPr>
      <w:r>
        <w:t xml:space="preserve">Montage </w:t>
      </w:r>
      <w:r w:rsidR="004F23B7">
        <w:t>u</w:t>
      </w:r>
      <w:r w:rsidR="004F23B7" w:rsidRPr="004F23B7">
        <w:t>dføres under tømrerentreprise</w:t>
      </w:r>
      <w:r w:rsidR="005D02B5">
        <w:t>n</w:t>
      </w:r>
      <w:r w:rsidR="004F23B7" w:rsidRPr="004F23B7">
        <w:t>.</w:t>
      </w:r>
    </w:p>
    <w:p w14:paraId="190BF45F" w14:textId="77777777" w:rsidR="00781A44" w:rsidRDefault="00781A44" w:rsidP="00781A44">
      <w:pPr>
        <w:pStyle w:val="Overskrift8"/>
      </w:pPr>
      <w:r>
        <w:tab/>
        <w:t>Følgende leveres ikke, men monteres under arbejdet</w:t>
      </w:r>
    </w:p>
    <w:p w14:paraId="7AAAB241" w14:textId="77777777" w:rsidR="001750EF" w:rsidRPr="001750EF" w:rsidRDefault="000621E6" w:rsidP="00E22609">
      <w:pPr>
        <w:pStyle w:val="Overskrift8"/>
      </w:pPr>
      <w:r>
        <w:tab/>
        <w:t>Følgende leveres, men mon</w:t>
      </w:r>
      <w:r w:rsidR="00781A44">
        <w:t>teres under andet arbejde</w:t>
      </w:r>
    </w:p>
    <w:p w14:paraId="01856E57" w14:textId="77777777" w:rsidR="001750EF" w:rsidRDefault="00781A44" w:rsidP="00E22609">
      <w:pPr>
        <w:pStyle w:val="Overskrift8"/>
      </w:pPr>
      <w:r>
        <w:tab/>
        <w:t>Følgende leveres og monteres under andet arbejde</w:t>
      </w:r>
    </w:p>
    <w:p w14:paraId="76E6A37E" w14:textId="415DA480" w:rsidR="001750EF" w:rsidRDefault="00781A44" w:rsidP="00E22609">
      <w:pPr>
        <w:pStyle w:val="Overskrift8"/>
      </w:pPr>
      <w:r>
        <w:t>4.3</w:t>
      </w:r>
      <w:r>
        <w:tab/>
        <w:t>Lokalisering</w:t>
      </w:r>
    </w:p>
    <w:p w14:paraId="407C8C74" w14:textId="0D9268B2" w:rsidR="00B851A9" w:rsidRPr="00B851A9" w:rsidRDefault="00B851A9" w:rsidP="00B851A9">
      <w:r w:rsidRPr="00B851A9">
        <w:t xml:space="preserve">Arbejdet omfatter </w:t>
      </w:r>
      <w:r>
        <w:t>kviste i tagplan.</w:t>
      </w:r>
    </w:p>
    <w:p w14:paraId="091B1935" w14:textId="77777777" w:rsidR="00781A44" w:rsidRDefault="00781A44" w:rsidP="00781A44">
      <w:pPr>
        <w:pStyle w:val="Overskrift8"/>
      </w:pPr>
      <w:r>
        <w:t>4.4</w:t>
      </w:r>
      <w:r>
        <w:tab/>
        <w:t>Tegningshenvisning</w:t>
      </w:r>
    </w:p>
    <w:p w14:paraId="6FA2ABA4" w14:textId="3A1ED12D" w:rsidR="00781A44" w:rsidRDefault="00B851A9" w:rsidP="00781A44">
      <w:r>
        <w:t>Jf. udbudsmateriale</w:t>
      </w:r>
      <w:r w:rsidR="001F41AC">
        <w:t>t.</w:t>
      </w:r>
    </w:p>
    <w:p w14:paraId="0DB05E66" w14:textId="3F7532BF" w:rsidR="001F41AC" w:rsidRDefault="00781A44" w:rsidP="001F41AC">
      <w:pPr>
        <w:pStyle w:val="Overskrift8"/>
      </w:pPr>
      <w:r>
        <w:t>4.5</w:t>
      </w:r>
      <w:r>
        <w:tab/>
        <w:t>Koordinering</w:t>
      </w:r>
    </w:p>
    <w:p w14:paraId="4813595B" w14:textId="0FFAD4D1" w:rsidR="001F41AC" w:rsidRPr="001F41AC" w:rsidRDefault="001F41AC" w:rsidP="009670EA">
      <w:r>
        <w:t xml:space="preserve">Kvistleverandør angiver placering af spær og udvekslinger til </w:t>
      </w:r>
      <w:r w:rsidR="003B52B5">
        <w:t xml:space="preserve">tømrerentreprisen, som </w:t>
      </w:r>
      <w:r>
        <w:t>forestår</w:t>
      </w:r>
      <w:r w:rsidR="003B52B5">
        <w:t xml:space="preserve"> montagen.</w:t>
      </w:r>
    </w:p>
    <w:p w14:paraId="1290CDE0" w14:textId="77777777" w:rsidR="00781A44" w:rsidRDefault="00781A44" w:rsidP="00781A44">
      <w:pPr>
        <w:pStyle w:val="Overskrift8"/>
      </w:pPr>
      <w:r>
        <w:t>4.6</w:t>
      </w:r>
      <w:r>
        <w:tab/>
        <w:t>Tilstødende bygningsdele</w:t>
      </w:r>
    </w:p>
    <w:p w14:paraId="5836D7C6" w14:textId="24C313D2" w:rsidR="008C3CC5" w:rsidRDefault="008C3CC5" w:rsidP="001750EF">
      <w:r w:rsidRPr="008C3CC5">
        <w:t>Indvendigt gipsarbejde</w:t>
      </w:r>
    </w:p>
    <w:p w14:paraId="4B00B91F" w14:textId="7B5BA15A" w:rsidR="00062642" w:rsidRDefault="00062642" w:rsidP="001750EF">
      <w:r>
        <w:t>Spær</w:t>
      </w:r>
    </w:p>
    <w:p w14:paraId="75CAAD34" w14:textId="5FFD86B9" w:rsidR="001750EF" w:rsidRDefault="003B52B5" w:rsidP="001750EF">
      <w:r>
        <w:t>Undertag</w:t>
      </w:r>
    </w:p>
    <w:p w14:paraId="7B63A703" w14:textId="77777777" w:rsidR="003B52B5" w:rsidRDefault="003B52B5" w:rsidP="001750EF">
      <w:r>
        <w:t>Afstandslister</w:t>
      </w:r>
    </w:p>
    <w:p w14:paraId="390B197F" w14:textId="77777777" w:rsidR="008C3CC5" w:rsidRDefault="008C3CC5" w:rsidP="001750EF">
      <w:r w:rsidRPr="008C3CC5">
        <w:t>Lægter</w:t>
      </w:r>
    </w:p>
    <w:p w14:paraId="79DDFD44" w14:textId="77777777" w:rsidR="001750EF" w:rsidRPr="001750EF" w:rsidRDefault="003B52B5" w:rsidP="001750EF">
      <w:r>
        <w:t>Tagsten</w:t>
      </w:r>
    </w:p>
    <w:p w14:paraId="544A1BA1" w14:textId="77777777" w:rsidR="00781A44" w:rsidRDefault="00781A44" w:rsidP="00781A44">
      <w:pPr>
        <w:pStyle w:val="Overskrift8"/>
      </w:pPr>
      <w:r>
        <w:tab/>
        <w:t>Forudgående bygningsdele/arbejder</w:t>
      </w:r>
    </w:p>
    <w:p w14:paraId="3A12C821" w14:textId="0F58507E" w:rsidR="00062642" w:rsidRDefault="007C422A" w:rsidP="009670EA">
      <w:r>
        <w:t>&lt;</w:t>
      </w:r>
      <w:r w:rsidR="00062642" w:rsidRPr="00062642">
        <w:t>Etablering af udvekslinger</w:t>
      </w:r>
      <w:r>
        <w:t>&gt;</w:t>
      </w:r>
    </w:p>
    <w:p w14:paraId="7D946F41" w14:textId="64223501" w:rsidR="00062642" w:rsidRDefault="007C422A" w:rsidP="009670EA">
      <w:r>
        <w:t>&lt;</w:t>
      </w:r>
      <w:r w:rsidR="00062642">
        <w:t>Opretning af spær</w:t>
      </w:r>
      <w:r>
        <w:t>&gt;</w:t>
      </w:r>
    </w:p>
    <w:p w14:paraId="427D0594" w14:textId="0D423FF0" w:rsidR="009670EA" w:rsidRDefault="00062642" w:rsidP="009670EA">
      <w:r>
        <w:t>Undertag</w:t>
      </w:r>
    </w:p>
    <w:p w14:paraId="514BC712" w14:textId="77777777" w:rsidR="00062642" w:rsidRPr="009670EA" w:rsidRDefault="00BE4B09" w:rsidP="009670EA">
      <w:pPr>
        <w:rPr>
          <w:i/>
        </w:rPr>
      </w:pPr>
      <w:r>
        <w:t>Afstandslister</w:t>
      </w:r>
    </w:p>
    <w:p w14:paraId="6320E23E" w14:textId="77777777" w:rsidR="00781A44" w:rsidRDefault="00781A44" w:rsidP="00781A44">
      <w:pPr>
        <w:pStyle w:val="Overskrift8"/>
      </w:pPr>
      <w:r>
        <w:tab/>
        <w:t>Efterfølgende bygningsdele/arbejder</w:t>
      </w:r>
    </w:p>
    <w:p w14:paraId="7F944328" w14:textId="77777777" w:rsidR="009670EA" w:rsidRDefault="00062642" w:rsidP="00062642">
      <w:r w:rsidRPr="00062642">
        <w:t>Mon</w:t>
      </w:r>
      <w:r>
        <w:t>tage af lægteramm</w:t>
      </w:r>
      <w:r w:rsidR="00BE4B09">
        <w:t>e, til bæring af kvistskotrender</w:t>
      </w:r>
    </w:p>
    <w:p w14:paraId="75E13F2D" w14:textId="77777777" w:rsidR="00062642" w:rsidRDefault="00062642" w:rsidP="00062642">
      <w:r>
        <w:lastRenderedPageBreak/>
        <w:t>Montage af kviste</w:t>
      </w:r>
    </w:p>
    <w:p w14:paraId="5D41A60B" w14:textId="19B3DA14" w:rsidR="009670EA" w:rsidRDefault="00062642" w:rsidP="009670EA">
      <w:r>
        <w:t>Tilpasning af tagsten</w:t>
      </w:r>
    </w:p>
    <w:p w14:paraId="23C1EF62" w14:textId="78F44FA3" w:rsidR="007C3763" w:rsidRPr="009670EA" w:rsidRDefault="007C3763" w:rsidP="009670EA">
      <w:r>
        <w:t>Indvendig aptering</w:t>
      </w:r>
    </w:p>
    <w:p w14:paraId="3A8BE836" w14:textId="77777777" w:rsidR="00781A44" w:rsidRDefault="00781A44" w:rsidP="00781A44">
      <w:pPr>
        <w:pStyle w:val="Overskrift8"/>
      </w:pPr>
      <w:r>
        <w:t>4.7</w:t>
      </w:r>
      <w:r>
        <w:tab/>
        <w:t>Projektering</w:t>
      </w:r>
    </w:p>
    <w:p w14:paraId="474DC38B" w14:textId="5A9A6B9A" w:rsidR="000A6FB4" w:rsidRDefault="000A6FB4" w:rsidP="000A6FB4">
      <w:pPr>
        <w:autoSpaceDE w:val="0"/>
        <w:autoSpaceDN w:val="0"/>
        <w:adjustRightInd w:val="0"/>
        <w:spacing w:line="240" w:lineRule="auto"/>
      </w:pPr>
      <w:r>
        <w:t xml:space="preserve">Kvistproducent skal udføres og fremsendes færdige produktionstegninger og detaljer, til godkendelse af </w:t>
      </w:r>
      <w:r w:rsidRPr="000A6FB4">
        <w:t>byggeledelsen</w:t>
      </w:r>
      <w:r>
        <w:t>:</w:t>
      </w:r>
    </w:p>
    <w:p w14:paraId="0D538065" w14:textId="77777777" w:rsidR="000A6FB4" w:rsidRDefault="000A6FB4" w:rsidP="000A6FB4">
      <w:pPr>
        <w:autoSpaceDE w:val="0"/>
        <w:autoSpaceDN w:val="0"/>
        <w:adjustRightInd w:val="0"/>
        <w:spacing w:line="240" w:lineRule="auto"/>
      </w:pPr>
      <w:r>
        <w:t>Opstalt forfra og fra siden i 1:20</w:t>
      </w:r>
    </w:p>
    <w:p w14:paraId="57714E73" w14:textId="77777777" w:rsidR="000A6FB4" w:rsidRDefault="000A6FB4" w:rsidP="000A6FB4">
      <w:pPr>
        <w:autoSpaceDE w:val="0"/>
        <w:autoSpaceDN w:val="0"/>
        <w:adjustRightInd w:val="0"/>
        <w:spacing w:line="240" w:lineRule="auto"/>
      </w:pPr>
      <w:r>
        <w:t>Snit i tagfod af kvist i 1:5</w:t>
      </w:r>
    </w:p>
    <w:p w14:paraId="30DB6E9D" w14:textId="77777777" w:rsidR="000A6FB4" w:rsidRDefault="000A6FB4" w:rsidP="000A6FB4">
      <w:pPr>
        <w:autoSpaceDE w:val="0"/>
        <w:autoSpaceDN w:val="0"/>
        <w:adjustRightInd w:val="0"/>
        <w:spacing w:line="240" w:lineRule="auto"/>
      </w:pPr>
      <w:r w:rsidRPr="00062642">
        <w:t xml:space="preserve">Snit </w:t>
      </w:r>
      <w:r>
        <w:t>i skotrende på kvisten i 1:5</w:t>
      </w:r>
    </w:p>
    <w:p w14:paraId="6D2F58E5" w14:textId="77777777" w:rsidR="000A6FB4" w:rsidRDefault="000A6FB4" w:rsidP="000A6FB4">
      <w:pPr>
        <w:autoSpaceDE w:val="0"/>
        <w:autoSpaceDN w:val="0"/>
        <w:adjustRightInd w:val="0"/>
        <w:spacing w:line="240" w:lineRule="auto"/>
      </w:pPr>
      <w:r>
        <w:t xml:space="preserve">Snit </w:t>
      </w:r>
      <w:r w:rsidRPr="00062642">
        <w:t>i hjørnestolpe i 1:5</w:t>
      </w:r>
    </w:p>
    <w:p w14:paraId="4C723D8E" w14:textId="77777777" w:rsidR="000A6FB4" w:rsidRPr="001750EF" w:rsidRDefault="000A6FB4" w:rsidP="000A6FB4">
      <w:pPr>
        <w:autoSpaceDE w:val="0"/>
        <w:autoSpaceDN w:val="0"/>
        <w:adjustRightInd w:val="0"/>
        <w:spacing w:line="240" w:lineRule="auto"/>
      </w:pPr>
      <w:r w:rsidRPr="000A6FB4">
        <w:t>Al projekteringsmateriale godkendes af byggeledelsen inden igangsætning af arbejdet.</w:t>
      </w:r>
    </w:p>
    <w:p w14:paraId="2F711876" w14:textId="77777777" w:rsidR="00781A44" w:rsidRDefault="00781A44" w:rsidP="00781A44">
      <w:pPr>
        <w:pStyle w:val="Overskrift8"/>
      </w:pPr>
      <w:r>
        <w:t>4.8</w:t>
      </w:r>
      <w:r>
        <w:tab/>
        <w:t>Undersøgelser</w:t>
      </w:r>
    </w:p>
    <w:p w14:paraId="4E9A59CC" w14:textId="711EE0CA" w:rsidR="003C3C2F" w:rsidRDefault="003C3C2F" w:rsidP="009670EA">
      <w:r>
        <w:t xml:space="preserve">Kvistproducent </w:t>
      </w:r>
      <w:r w:rsidR="007C3763">
        <w:t>skal forestå</w:t>
      </w:r>
      <w:r>
        <w:t xml:space="preserve"> o</w:t>
      </w:r>
      <w:r w:rsidR="00062642">
        <w:t xml:space="preserve">pmåling af </w:t>
      </w:r>
      <w:r>
        <w:t>taghældning</w:t>
      </w:r>
      <w:r w:rsidR="00062642">
        <w:t xml:space="preserve"> på hovedtag</w:t>
      </w:r>
      <w:r w:rsidR="007C3763">
        <w:t>, for at tilsikre korrekt ekspertise i opmålingen.</w:t>
      </w:r>
    </w:p>
    <w:p w14:paraId="48A28A29" w14:textId="733FE2E9" w:rsidR="000A6FB4" w:rsidRDefault="000A6FB4" w:rsidP="009670EA">
      <w:r>
        <w:t xml:space="preserve">Før </w:t>
      </w:r>
      <w:r w:rsidR="002F23EA">
        <w:t>montage</w:t>
      </w:r>
      <w:r>
        <w:t xml:space="preserve"> påbegyndes, skal entreprenøren </w:t>
      </w:r>
      <w:r w:rsidR="002F23EA">
        <w:t>kontrollere</w:t>
      </w:r>
      <w:r>
        <w:t xml:space="preserve"> at bygningsdele opført under punktet ”</w:t>
      </w:r>
      <w:r w:rsidR="002F23EA" w:rsidRPr="002F23EA">
        <w:t>Forudgående bygningsdele/arbejder</w:t>
      </w:r>
      <w:r>
        <w:t xml:space="preserve">” er udført </w:t>
      </w:r>
      <w:r w:rsidR="002F23EA">
        <w:t>i tilstrækkelig grad.</w:t>
      </w:r>
    </w:p>
    <w:p w14:paraId="20587AF1" w14:textId="77777777" w:rsidR="00781A44" w:rsidRDefault="00781A44" w:rsidP="00781A44">
      <w:pPr>
        <w:pStyle w:val="Overskrift8"/>
      </w:pPr>
      <w:r>
        <w:t>4.9</w:t>
      </w:r>
      <w:r>
        <w:tab/>
        <w:t>Materialer og produkter</w:t>
      </w:r>
    </w:p>
    <w:p w14:paraId="665F892E" w14:textId="49FDECC7" w:rsidR="000C53B7" w:rsidRPr="00FA6581" w:rsidRDefault="000C53B7" w:rsidP="001750EF">
      <w:pPr>
        <w:rPr>
          <w:b/>
          <w:bCs/>
        </w:rPr>
      </w:pPr>
      <w:r w:rsidRPr="00FA6581">
        <w:rPr>
          <w:b/>
          <w:bCs/>
        </w:rPr>
        <w:t>U-værdier i kvist jf. BR18 §257</w:t>
      </w:r>
      <w:r w:rsidR="00FA6581" w:rsidRPr="00FA6581">
        <w:rPr>
          <w:b/>
          <w:bCs/>
        </w:rPr>
        <w:t>:</w:t>
      </w:r>
    </w:p>
    <w:p w14:paraId="2E27AF1D" w14:textId="05EB7245" w:rsidR="000C53B7" w:rsidRDefault="000C53B7" w:rsidP="001750EF">
      <w:r>
        <w:t>Kvisttag min. 0,20</w:t>
      </w:r>
      <w:r w:rsidRPr="000C53B7">
        <w:t xml:space="preserve"> W/m²K</w:t>
      </w:r>
    </w:p>
    <w:p w14:paraId="7EF24D11" w14:textId="7866540B" w:rsidR="000C53B7" w:rsidRDefault="000C53B7" w:rsidP="000C53B7">
      <w:r>
        <w:t>Flunker min. 0,30</w:t>
      </w:r>
      <w:r w:rsidRPr="000C53B7">
        <w:t xml:space="preserve"> W/m²K</w:t>
      </w:r>
    </w:p>
    <w:p w14:paraId="513CB54E" w14:textId="7A77FAA2" w:rsidR="000C53B7" w:rsidRDefault="000C53B7" w:rsidP="000C53B7">
      <w:r w:rsidRPr="000C53B7">
        <w:t>Samlingen mellem flunker og vindu</w:t>
      </w:r>
      <w:r>
        <w:t>er min. 0,06</w:t>
      </w:r>
      <w:r w:rsidRPr="000C53B7">
        <w:t xml:space="preserve"> W/mK</w:t>
      </w:r>
    </w:p>
    <w:p w14:paraId="628D467D" w14:textId="77777777" w:rsidR="000C53B7" w:rsidRDefault="000C53B7" w:rsidP="000C53B7"/>
    <w:p w14:paraId="5FD22153" w14:textId="2C058E1C" w:rsidR="000C53B7" w:rsidRPr="00FA6581" w:rsidRDefault="00FA6581" w:rsidP="001750EF">
      <w:pPr>
        <w:rPr>
          <w:b/>
          <w:bCs/>
        </w:rPr>
      </w:pPr>
      <w:r w:rsidRPr="00FA6581">
        <w:rPr>
          <w:b/>
          <w:bCs/>
        </w:rPr>
        <w:t>Materiale</w:t>
      </w:r>
      <w:r w:rsidR="00562DB9">
        <w:rPr>
          <w:b/>
          <w:bCs/>
        </w:rPr>
        <w:t>r i kviste</w:t>
      </w:r>
      <w:r w:rsidRPr="00FA6581">
        <w:rPr>
          <w:b/>
          <w:bCs/>
        </w:rPr>
        <w:t>:</w:t>
      </w:r>
    </w:p>
    <w:p w14:paraId="22981666" w14:textId="0847578B" w:rsidR="00AA3EFF" w:rsidRDefault="00AA3EFF" w:rsidP="00FA6581">
      <w:r>
        <w:t xml:space="preserve">Zink på </w:t>
      </w:r>
      <w:r w:rsidR="008A441E">
        <w:t xml:space="preserve">tag, </w:t>
      </w:r>
      <w:r w:rsidRPr="001C4D9E">
        <w:t>flunker, spe</w:t>
      </w:r>
      <w:r>
        <w:t>jl</w:t>
      </w:r>
      <w:r w:rsidR="008A441E">
        <w:t>,</w:t>
      </w:r>
      <w:r>
        <w:t xml:space="preserve"> hjørnestolper:</w:t>
      </w:r>
      <w:r>
        <w:tab/>
      </w:r>
      <w:r w:rsidR="001E1E66">
        <w:t>&lt;Blank/forpatineret zink eller kobber&gt;</w:t>
      </w:r>
    </w:p>
    <w:p w14:paraId="7B0E560B" w14:textId="451A3D03" w:rsidR="001C4D9E" w:rsidRDefault="00AB7A9F" w:rsidP="00FA6581">
      <w:r>
        <w:t>S</w:t>
      </w:r>
      <w:r w:rsidR="001C4D9E">
        <w:t xml:space="preserve">kotrender: </w:t>
      </w:r>
      <w:r>
        <w:tab/>
      </w:r>
      <w:r>
        <w:tab/>
      </w:r>
      <w:r>
        <w:tab/>
      </w:r>
      <w:r w:rsidR="001E1E66">
        <w:t>&lt;Blank/forpatineret zink eller kobber&gt;</w:t>
      </w:r>
    </w:p>
    <w:p w14:paraId="79C9625E" w14:textId="5B2DE1F9" w:rsidR="00FA6581" w:rsidRDefault="00FA6581" w:rsidP="001750EF">
      <w:r>
        <w:t>Tykkelse zink på tag, flunker og render:</w:t>
      </w:r>
      <w:r>
        <w:tab/>
        <w:t>Nr. 12 (0,70 mm)</w:t>
      </w:r>
    </w:p>
    <w:p w14:paraId="52B8FCF4" w14:textId="77777777" w:rsidR="00D102CE" w:rsidRDefault="00D102CE" w:rsidP="001750EF">
      <w:r>
        <w:t>Inddækning under</w:t>
      </w:r>
      <w:r w:rsidR="00BE4B09">
        <w:t xml:space="preserve"> </w:t>
      </w:r>
      <w:r>
        <w:t>kvist</w:t>
      </w:r>
      <w:r w:rsidR="00BE4B09">
        <w:t>vinduer:</w:t>
      </w:r>
      <w:r w:rsidR="00BE4B09">
        <w:tab/>
      </w:r>
      <w:r>
        <w:t>&lt;</w:t>
      </w:r>
      <w:r w:rsidR="003C3C2F" w:rsidRPr="003C3C2F">
        <w:t>Plisseret inddækningszink,</w:t>
      </w:r>
      <w:r w:rsidR="003C3C2F">
        <w:t xml:space="preserve"> </w:t>
      </w:r>
      <w:r w:rsidR="003C3C2F" w:rsidRPr="003C3C2F">
        <w:t xml:space="preserve">zink nr. </w:t>
      </w:r>
      <w:r>
        <w:t>11</w:t>
      </w:r>
    </w:p>
    <w:p w14:paraId="7007E818" w14:textId="4A805A6F" w:rsidR="001C4D9E" w:rsidRPr="001C4D9E" w:rsidRDefault="00D102CE" w:rsidP="00D102CE">
      <w:pPr>
        <w:ind w:left="3832"/>
      </w:pPr>
      <w:r w:rsidRPr="003A2005">
        <w:rPr>
          <w:highlight w:val="yellow"/>
        </w:rPr>
        <w:t>OBS:</w:t>
      </w:r>
      <w:r>
        <w:t xml:space="preserve"> </w:t>
      </w:r>
      <w:r w:rsidR="007C3763">
        <w:t>Hvis der er valgt andre materialer en</w:t>
      </w:r>
      <w:r>
        <w:t>d blank zink: S</w:t>
      </w:r>
      <w:r w:rsidRPr="00D102CE">
        <w:t xml:space="preserve">elvvulkaniserende </w:t>
      </w:r>
      <w:r>
        <w:t xml:space="preserve">inddækning i </w:t>
      </w:r>
      <w:r w:rsidR="000C53B7">
        <w:t>s</w:t>
      </w:r>
      <w:r w:rsidR="007C3763" w:rsidRPr="007C3763">
        <w:t xml:space="preserve">ort, </w:t>
      </w:r>
      <w:r w:rsidR="000C53B7">
        <w:t>b</w:t>
      </w:r>
      <w:r w:rsidR="007C3763" w:rsidRPr="007C3763">
        <w:t>lygrå</w:t>
      </w:r>
      <w:r w:rsidR="000C53B7">
        <w:t xml:space="preserve"> </w:t>
      </w:r>
      <w:r w:rsidR="007C3763">
        <w:t>eller</w:t>
      </w:r>
      <w:r w:rsidR="007C3763" w:rsidRPr="007C3763">
        <w:t xml:space="preserve"> </w:t>
      </w:r>
      <w:r w:rsidR="007C3763">
        <w:t>r</w:t>
      </w:r>
      <w:r w:rsidR="007C3763" w:rsidRPr="007C3763">
        <w:t>ød</w:t>
      </w:r>
      <w:r>
        <w:t>&gt;</w:t>
      </w:r>
    </w:p>
    <w:p w14:paraId="7A5FC38C" w14:textId="77777777" w:rsidR="001C4D9E" w:rsidRDefault="001C4D9E" w:rsidP="00062642">
      <w:r>
        <w:t xml:space="preserve">Underlag for zink: </w:t>
      </w:r>
      <w:r>
        <w:tab/>
      </w:r>
      <w:r>
        <w:tab/>
      </w:r>
      <w:r>
        <w:tab/>
      </w:r>
      <w:r w:rsidR="00A21EFF">
        <w:t>18</w:t>
      </w:r>
      <w:r w:rsidR="00BE4B09">
        <w:t xml:space="preserve"> mm brædder, spredt</w:t>
      </w:r>
    </w:p>
    <w:p w14:paraId="46DDC22D" w14:textId="77777777" w:rsidR="001C4D9E" w:rsidRDefault="00553158" w:rsidP="00062642">
      <w:r>
        <w:t>Afstandslister:</w:t>
      </w:r>
      <w:r>
        <w:tab/>
      </w:r>
      <w:r>
        <w:tab/>
      </w:r>
      <w:r w:rsidR="001C4D9E">
        <w:tab/>
        <w:t>18</w:t>
      </w:r>
      <w:r>
        <w:t>x45</w:t>
      </w:r>
      <w:r w:rsidR="00BE4B09">
        <w:t xml:space="preserve"> mm</w:t>
      </w:r>
    </w:p>
    <w:p w14:paraId="446F1CFA" w14:textId="1DC819B5" w:rsidR="001C4D9E" w:rsidRDefault="00AB7A9F" w:rsidP="00062642">
      <w:r>
        <w:t>Isolering i tag</w:t>
      </w:r>
      <w:r w:rsidR="001C4D9E">
        <w:t>:</w:t>
      </w:r>
      <w:r w:rsidR="001C4D9E">
        <w:tab/>
      </w:r>
      <w:r w:rsidR="001C4D9E">
        <w:tab/>
      </w:r>
      <w:r>
        <w:tab/>
      </w:r>
      <w:r w:rsidR="000C53B7">
        <w:t>I</w:t>
      </w:r>
      <w:r w:rsidR="001C4D9E">
        <w:t xml:space="preserve">solering </w:t>
      </w:r>
      <w:r w:rsidR="001C4D9E" w:rsidRPr="001C4D9E">
        <w:t>kl</w:t>
      </w:r>
      <w:r w:rsidR="001C4D9E">
        <w:t>asse</w:t>
      </w:r>
      <w:r w:rsidR="00BE4B09">
        <w:t xml:space="preserve"> 37</w:t>
      </w:r>
    </w:p>
    <w:p w14:paraId="208EFD49" w14:textId="75153EC2" w:rsidR="00BA3C2C" w:rsidRDefault="00BA3C2C" w:rsidP="00062642">
      <w:r>
        <w:t>Isolering i flunker:</w:t>
      </w:r>
      <w:r>
        <w:tab/>
      </w:r>
      <w:r>
        <w:tab/>
      </w:r>
      <w:r>
        <w:tab/>
        <w:t xml:space="preserve">Isolering </w:t>
      </w:r>
      <w:r w:rsidRPr="001C4D9E">
        <w:t>kl</w:t>
      </w:r>
      <w:r>
        <w:t>asse 37</w:t>
      </w:r>
    </w:p>
    <w:p w14:paraId="75B77A7C" w14:textId="0E33AD9A" w:rsidR="001C4D9E" w:rsidRDefault="001C4D9E" w:rsidP="00062642">
      <w:r>
        <w:t xml:space="preserve">Vindspærre: </w:t>
      </w:r>
      <w:r>
        <w:tab/>
      </w:r>
      <w:r>
        <w:tab/>
      </w:r>
      <w:r>
        <w:tab/>
      </w:r>
      <w:r w:rsidRPr="001C4D9E">
        <w:t xml:space="preserve">9 </w:t>
      </w:r>
      <w:r w:rsidR="00BE4B09">
        <w:t>mm vindgips klasse 1 beklædning</w:t>
      </w:r>
    </w:p>
    <w:p w14:paraId="694B1E94" w14:textId="73DD516E" w:rsidR="003C3C2F" w:rsidRDefault="00AB7A9F" w:rsidP="00062642">
      <w:r>
        <w:t>Flunk</w:t>
      </w:r>
      <w:r w:rsidR="003C3C2F">
        <w:t>skelet</w:t>
      </w:r>
      <w:r w:rsidR="003C3C2F">
        <w:tab/>
      </w:r>
      <w:r w:rsidR="003C3C2F">
        <w:tab/>
      </w:r>
      <w:r w:rsidR="003C3C2F">
        <w:tab/>
        <w:t>45x145 mm konstruktionstræ</w:t>
      </w:r>
    </w:p>
    <w:p w14:paraId="1AE2D4D2" w14:textId="0DBE33AC" w:rsidR="00AB7A9F" w:rsidRDefault="000C53B7" w:rsidP="00062642">
      <w:r>
        <w:t>Kvistspær</w:t>
      </w:r>
      <w:r w:rsidR="00BE4B09">
        <w:t>:</w:t>
      </w:r>
      <w:r w:rsidR="00BE4B09">
        <w:tab/>
      </w:r>
      <w:r w:rsidR="00BE4B09">
        <w:tab/>
      </w:r>
      <w:r w:rsidR="00BE4B09">
        <w:tab/>
        <w:t>45 mm konstruktionstræ</w:t>
      </w:r>
    </w:p>
    <w:p w14:paraId="0B0B33D1" w14:textId="77777777" w:rsidR="00AB7A9F" w:rsidRDefault="00AB7A9F" w:rsidP="00062642">
      <w:r>
        <w:t>Loftforskalli</w:t>
      </w:r>
      <w:r w:rsidR="00BE4B09">
        <w:t>ng:</w:t>
      </w:r>
      <w:r w:rsidR="00BE4B09">
        <w:tab/>
      </w:r>
      <w:r w:rsidR="00BE4B09">
        <w:tab/>
      </w:r>
      <w:r w:rsidR="00BE4B09">
        <w:tab/>
        <w:t>18x100 mm høvlede brædder</w:t>
      </w:r>
    </w:p>
    <w:p w14:paraId="41B236CB" w14:textId="0BDE5D4F" w:rsidR="003C3C2F" w:rsidRDefault="00AB7A9F" w:rsidP="003C3C2F">
      <w:pPr>
        <w:ind w:left="3825" w:hanging="3825"/>
      </w:pPr>
      <w:r>
        <w:t>Gesims:</w:t>
      </w:r>
      <w:r>
        <w:tab/>
      </w:r>
      <w:r>
        <w:tab/>
      </w:r>
      <w:r w:rsidR="003C3C2F">
        <w:t>&lt;</w:t>
      </w:r>
      <w:r w:rsidR="00B940A0" w:rsidRPr="00B940A0">
        <w:t xml:space="preserve">Profileret </w:t>
      </w:r>
      <w:r w:rsidR="003C3C2F">
        <w:t>fyrretræ</w:t>
      </w:r>
      <w:r w:rsidR="00B940A0" w:rsidRPr="00B940A0">
        <w:t xml:space="preserve"> malet i </w:t>
      </w:r>
      <w:r w:rsidR="00D5011E">
        <w:t>&lt;</w:t>
      </w:r>
      <w:r w:rsidR="00B940A0" w:rsidRPr="00B940A0">
        <w:t>RAL 9</w:t>
      </w:r>
      <w:r w:rsidR="00BE4B09">
        <w:t>010</w:t>
      </w:r>
      <w:r w:rsidR="00D5011E">
        <w:t>&gt;</w:t>
      </w:r>
      <w:r w:rsidR="003C3C2F">
        <w:t xml:space="preserve"> </w:t>
      </w:r>
    </w:p>
    <w:p w14:paraId="1E3EC4F6" w14:textId="3169F3B7" w:rsidR="006A3D9B" w:rsidRDefault="003C3C2F" w:rsidP="003034FC">
      <w:pPr>
        <w:ind w:left="3825"/>
      </w:pPr>
      <w:r>
        <w:t xml:space="preserve">eller </w:t>
      </w:r>
      <w:r w:rsidR="00C03EA4">
        <w:t>A</w:t>
      </w:r>
      <w:r>
        <w:t>lu gesims i RAL 9010&gt;</w:t>
      </w:r>
    </w:p>
    <w:p w14:paraId="7D1069AF" w14:textId="77777777" w:rsidR="006A3D9B" w:rsidRDefault="006A3D9B" w:rsidP="006A3D9B">
      <w:pPr>
        <w:jc w:val="both"/>
      </w:pPr>
    </w:p>
    <w:p w14:paraId="14CE980A" w14:textId="44326228" w:rsidR="00562DB9" w:rsidRDefault="006A3D9B" w:rsidP="006A3D9B">
      <w:pPr>
        <w:jc w:val="both"/>
      </w:pPr>
      <w:r>
        <w:t>Isolering af flunker</w:t>
      </w:r>
      <w:r w:rsidR="00BA3C2C">
        <w:t>: Udføres af tømrerentreprise</w:t>
      </w:r>
      <w:r w:rsidR="005D02B5">
        <w:t>n</w:t>
      </w:r>
      <w:r w:rsidR="00BA3C2C">
        <w:t>.</w:t>
      </w:r>
    </w:p>
    <w:p w14:paraId="6F53A08A" w14:textId="5BEC7E48" w:rsidR="006A3D9B" w:rsidRPr="001750EF" w:rsidRDefault="006A3D9B" w:rsidP="006A3D9B">
      <w:pPr>
        <w:jc w:val="both"/>
      </w:pPr>
      <w:r>
        <w:t>Indv. beklædning: Udføres af tømrerentreprise</w:t>
      </w:r>
      <w:r w:rsidR="005D02B5">
        <w:t>n</w:t>
      </w:r>
      <w:r>
        <w:t>.</w:t>
      </w:r>
    </w:p>
    <w:p w14:paraId="2C44E4B7" w14:textId="77777777" w:rsidR="006A3D9B" w:rsidRDefault="006A3D9B" w:rsidP="003C3C2F">
      <w:pPr>
        <w:ind w:left="3825"/>
      </w:pPr>
    </w:p>
    <w:p w14:paraId="7DF717DB" w14:textId="77777777" w:rsidR="00781A44" w:rsidRDefault="00781A44" w:rsidP="00781A44">
      <w:pPr>
        <w:pStyle w:val="Overskrift8"/>
      </w:pPr>
      <w:r>
        <w:t>4.10</w:t>
      </w:r>
      <w:r>
        <w:tab/>
        <w:t>Udførelse</w:t>
      </w:r>
    </w:p>
    <w:p w14:paraId="497D5906" w14:textId="5E2A57E4" w:rsidR="00BA3C2C" w:rsidRDefault="00BA3C2C" w:rsidP="00BA3C2C">
      <w:pPr>
        <w:jc w:val="both"/>
      </w:pPr>
      <w:r>
        <w:t xml:space="preserve">Sadeltagskvist. Taghældning </w:t>
      </w:r>
      <w:r w:rsidRPr="00B940A0">
        <w:t>kvist</w:t>
      </w:r>
      <w:r>
        <w:t>tag</w:t>
      </w:r>
      <w:r w:rsidRPr="00B940A0">
        <w:t>: 15°</w:t>
      </w:r>
    </w:p>
    <w:p w14:paraId="68CD1218" w14:textId="42838070" w:rsidR="00BA3C2C" w:rsidRDefault="00BA3C2C" w:rsidP="00BA3C2C">
      <w:pPr>
        <w:jc w:val="both"/>
      </w:pPr>
      <w:r>
        <w:lastRenderedPageBreak/>
        <w:t>Kvistflunker ventileres via hovedtaget med en ventilationsspalte hele vejen langs bunden af flunken på 18 mm</w:t>
      </w:r>
      <w:r w:rsidR="00B92C3F">
        <w:t>.</w:t>
      </w:r>
    </w:p>
    <w:p w14:paraId="1E3C1789" w14:textId="77777777" w:rsidR="00BA3C2C" w:rsidRDefault="00BA3C2C" w:rsidP="00BA3C2C">
      <w:pPr>
        <w:jc w:val="both"/>
      </w:pPr>
      <w:r>
        <w:t>Kvisttaget ventileres via. flunker samt min. 10 mm ventilationsspalter ved gesimsen i kvisttagfoden.</w:t>
      </w:r>
    </w:p>
    <w:p w14:paraId="025F9D11" w14:textId="77777777" w:rsidR="00BA3C2C" w:rsidRPr="00C14E3A" w:rsidRDefault="00BA3C2C" w:rsidP="00BA3C2C">
      <w:pPr>
        <w:jc w:val="both"/>
        <w:rPr>
          <w:b/>
        </w:rPr>
      </w:pPr>
    </w:p>
    <w:p w14:paraId="291954CB" w14:textId="77777777" w:rsidR="00BA3C2C" w:rsidRDefault="00BA3C2C" w:rsidP="00BA3C2C">
      <w:pPr>
        <w:jc w:val="both"/>
      </w:pPr>
      <w:r>
        <w:t>Alle samlinger i vindgipsen fuges.</w:t>
      </w:r>
    </w:p>
    <w:p w14:paraId="4BD6AB64" w14:textId="77777777" w:rsidR="00BA3C2C" w:rsidRPr="00C14E3A" w:rsidRDefault="00BA3C2C" w:rsidP="00BA3C2C">
      <w:pPr>
        <w:jc w:val="both"/>
        <w:rPr>
          <w:b/>
        </w:rPr>
      </w:pPr>
    </w:p>
    <w:p w14:paraId="0579FC4A" w14:textId="77777777" w:rsidR="00BA3C2C" w:rsidRDefault="00BA3C2C" w:rsidP="00BA3C2C">
      <w:pPr>
        <w:jc w:val="both"/>
      </w:pPr>
      <w:r>
        <w:t>Skotrende nedsænkes 15 mm ifht. overkanten af lægterne på hovedtaget.</w:t>
      </w:r>
    </w:p>
    <w:p w14:paraId="33D05802" w14:textId="77777777" w:rsidR="00BA3C2C" w:rsidRDefault="00BA3C2C" w:rsidP="00BA3C2C">
      <w:pPr>
        <w:jc w:val="both"/>
      </w:pPr>
    </w:p>
    <w:p w14:paraId="5ACD163F" w14:textId="77777777" w:rsidR="00BA3C2C" w:rsidRDefault="00BA3C2C" w:rsidP="00BA3C2C">
      <w:pPr>
        <w:jc w:val="both"/>
      </w:pPr>
      <w:r>
        <w:t>Taget laves med lodrette stående false. Reddebredde 600 mm.</w:t>
      </w:r>
    </w:p>
    <w:p w14:paraId="08DB60B5" w14:textId="77777777" w:rsidR="00BA3C2C" w:rsidRDefault="00BA3C2C" w:rsidP="00BA3C2C">
      <w:pPr>
        <w:jc w:val="both"/>
      </w:pPr>
      <w:r>
        <w:t xml:space="preserve">Flunker laves med blindfalse vinkelret på hovedtag, startende fra bund af kvist. </w:t>
      </w:r>
      <w:r w:rsidRPr="00C14E3A">
        <w:t>Reddebredde 600 mm.</w:t>
      </w:r>
    </w:p>
    <w:p w14:paraId="0846DBDB" w14:textId="77777777" w:rsidR="006A3D9B" w:rsidRDefault="006A3D9B" w:rsidP="001750EF">
      <w:pPr>
        <w:jc w:val="both"/>
      </w:pPr>
    </w:p>
    <w:p w14:paraId="2576E08F" w14:textId="531B3BE1" w:rsidR="00C14E3A" w:rsidRDefault="00781A44" w:rsidP="00E22609">
      <w:pPr>
        <w:pStyle w:val="Overskrift8"/>
      </w:pPr>
      <w:r>
        <w:t>4.11</w:t>
      </w:r>
      <w:r>
        <w:tab/>
        <w:t>Mål og tolerancer</w:t>
      </w:r>
    </w:p>
    <w:p w14:paraId="56D50931" w14:textId="0BA8071B" w:rsidR="002F23EA" w:rsidRPr="002F23EA" w:rsidRDefault="002F23EA" w:rsidP="002F23EA">
      <w:r>
        <w:t xml:space="preserve">Jf. </w:t>
      </w:r>
      <w:r w:rsidRPr="002F23EA">
        <w:t>www.tolerancer.dk</w:t>
      </w:r>
      <w:r>
        <w:t xml:space="preserve"> ”</w:t>
      </w:r>
      <w:r w:rsidRPr="002F23EA">
        <w:t>Normal toleranceklasse (NT)</w:t>
      </w:r>
      <w:r>
        <w:t>”</w:t>
      </w:r>
    </w:p>
    <w:p w14:paraId="5C919FF5" w14:textId="53346C28" w:rsidR="009670EA" w:rsidRDefault="00781A44" w:rsidP="00E22609">
      <w:pPr>
        <w:pStyle w:val="Overskrift8"/>
      </w:pPr>
      <w:r>
        <w:t>4.12</w:t>
      </w:r>
      <w:r>
        <w:tab/>
        <w:t>Prøver</w:t>
      </w:r>
    </w:p>
    <w:p w14:paraId="1D260D8E" w14:textId="57E2BDF3" w:rsidR="00194535" w:rsidRPr="00194535" w:rsidRDefault="00194535" w:rsidP="00194535">
      <w:r>
        <w:t>-</w:t>
      </w:r>
    </w:p>
    <w:p w14:paraId="59B25F91" w14:textId="309E0A6A" w:rsidR="001750EF" w:rsidRDefault="00781A44" w:rsidP="00E22609">
      <w:pPr>
        <w:pStyle w:val="Overskrift8"/>
      </w:pPr>
      <w:r>
        <w:t>4.13</w:t>
      </w:r>
      <w:r>
        <w:tab/>
        <w:t>Arbejdsmiljø</w:t>
      </w:r>
    </w:p>
    <w:p w14:paraId="3A025701" w14:textId="7E12E777" w:rsidR="00194535" w:rsidRPr="00194535" w:rsidRDefault="00194535" w:rsidP="00194535">
      <w:r>
        <w:t>-</w:t>
      </w:r>
    </w:p>
    <w:p w14:paraId="2B0932DD" w14:textId="77777777" w:rsidR="001750EF" w:rsidRPr="001750EF" w:rsidRDefault="00781A44" w:rsidP="00E22609">
      <w:pPr>
        <w:pStyle w:val="Overskrift8"/>
      </w:pPr>
      <w:r>
        <w:t>4.14</w:t>
      </w:r>
      <w:r>
        <w:tab/>
        <w:t>Kontrol</w:t>
      </w:r>
    </w:p>
    <w:p w14:paraId="1AF1256C" w14:textId="77777777" w:rsidR="00C1329B" w:rsidRDefault="00781A44" w:rsidP="00BE4B09">
      <w:pPr>
        <w:pStyle w:val="Overskrift8"/>
      </w:pPr>
      <w:r>
        <w:t>4.15</w:t>
      </w:r>
      <w:r>
        <w:tab/>
        <w:t>D&amp;V-dokumentation</w:t>
      </w:r>
    </w:p>
    <w:p w14:paraId="3035719C" w14:textId="164851CB" w:rsidR="00781A44" w:rsidRDefault="0012404B" w:rsidP="00C1329B">
      <w:r>
        <w:t>Der fremsendes drifts- og vedligeholdelsesvejledninger</w:t>
      </w:r>
      <w:r w:rsidR="006A3D9B">
        <w:t xml:space="preserve"> på kvistene</w:t>
      </w:r>
      <w:r>
        <w:t>.</w:t>
      </w:r>
    </w:p>
    <w:p w14:paraId="1504DFAC" w14:textId="7C72D8ED" w:rsidR="00194535" w:rsidRPr="00C1329B" w:rsidRDefault="00194535" w:rsidP="00194535">
      <w:pPr>
        <w:pStyle w:val="Overskrift8"/>
      </w:pPr>
      <w:r>
        <w:t>4.16</w:t>
      </w:r>
      <w:r>
        <w:tab/>
        <w:t>Planlægning</w:t>
      </w:r>
    </w:p>
    <w:sectPr w:rsidR="00194535" w:rsidRPr="00C1329B" w:rsidSect="002A1992">
      <w:headerReference w:type="default" r:id="rId11"/>
      <w:footerReference w:type="default" r:id="rId12"/>
      <w:pgSz w:w="11907" w:h="16839"/>
      <w:pgMar w:top="1440" w:right="1140" w:bottom="1440" w:left="3180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8ED4" w14:textId="77777777" w:rsidR="003C7AF5" w:rsidRDefault="003C7AF5" w:rsidP="002A1992">
      <w:pPr>
        <w:spacing w:line="240" w:lineRule="auto"/>
      </w:pPr>
      <w:r>
        <w:separator/>
      </w:r>
    </w:p>
  </w:endnote>
  <w:endnote w:type="continuationSeparator" w:id="0">
    <w:p w14:paraId="3FECEEDC" w14:textId="77777777" w:rsidR="003C7AF5" w:rsidRDefault="003C7AF5" w:rsidP="002A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5C10" w14:textId="77777777" w:rsidR="00424791" w:rsidRPr="002D5184" w:rsidRDefault="00C14E3A">
    <w:pPr>
      <w:pStyle w:val="Sidehoved"/>
      <w:ind w:left="-1440"/>
      <w:rPr>
        <w:b w:val="0"/>
      </w:rPr>
    </w:pPr>
    <w:r w:rsidRPr="00C14E3A">
      <w:rPr>
        <w:b w:val="0"/>
      </w:rPr>
      <w:fldChar w:fldCharType="begin"/>
    </w:r>
    <w:r w:rsidRPr="00C14E3A">
      <w:rPr>
        <w:b w:val="0"/>
      </w:rPr>
      <w:instrText>PAGE   \* MERGEFORMAT</w:instrText>
    </w:r>
    <w:r w:rsidRPr="00C14E3A">
      <w:rPr>
        <w:b w:val="0"/>
      </w:rPr>
      <w:fldChar w:fldCharType="separate"/>
    </w:r>
    <w:r w:rsidR="00FD58F7">
      <w:rPr>
        <w:b w:val="0"/>
        <w:noProof/>
      </w:rPr>
      <w:t>2</w:t>
    </w:r>
    <w:r w:rsidRPr="00C14E3A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6769" w14:textId="77777777" w:rsidR="003C7AF5" w:rsidRDefault="003C7AF5" w:rsidP="002A1992">
      <w:pPr>
        <w:spacing w:line="240" w:lineRule="auto"/>
      </w:pPr>
      <w:r>
        <w:separator/>
      </w:r>
    </w:p>
  </w:footnote>
  <w:footnote w:type="continuationSeparator" w:id="0">
    <w:p w14:paraId="6DE6F7BB" w14:textId="77777777" w:rsidR="003C7AF5" w:rsidRDefault="003C7AF5" w:rsidP="002A1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3923" w14:textId="1D5D3DE3" w:rsidR="00424791" w:rsidRPr="00130B6B" w:rsidRDefault="00424791" w:rsidP="00365EAE">
    <w:pPr>
      <w:pStyle w:val="Sidehoved"/>
      <w:tabs>
        <w:tab w:val="right" w:pos="7600"/>
      </w:tabs>
      <w:spacing w:before="100" w:after="100"/>
      <w:ind w:left="-1440"/>
      <w:rPr>
        <w:b w:val="0"/>
      </w:rPr>
    </w:pPr>
    <w:bookmarkStart w:id="2" w:name="Bygherre0"/>
    <w:r w:rsidRPr="00E87D50">
      <w:t>Bygherre</w:t>
    </w:r>
    <w:bookmarkEnd w:id="2"/>
    <w:r>
      <w:tab/>
    </w:r>
    <w:bookmarkStart w:id="3" w:name="Byggesag0"/>
    <w:r w:rsidRPr="00E87D50">
      <w:t>Byggesag</w:t>
    </w:r>
    <w:bookmarkEnd w:id="3"/>
  </w:p>
  <w:p w14:paraId="2324DC18" w14:textId="4AFC43B6" w:rsidR="00424791" w:rsidRDefault="00424791" w:rsidP="00365EAE">
    <w:pPr>
      <w:pBdr>
        <w:top w:val="single" w:sz="4" w:space="1" w:color="auto"/>
        <w:bottom w:val="single" w:sz="4" w:space="1" w:color="auto"/>
      </w:pBdr>
      <w:tabs>
        <w:tab w:val="left" w:pos="5273"/>
        <w:tab w:val="right" w:pos="6180"/>
        <w:tab w:val="right" w:pos="7600"/>
      </w:tabs>
      <w:spacing w:before="8"/>
      <w:ind w:left="-1440"/>
    </w:pPr>
    <w:bookmarkStart w:id="4" w:name="Entreprise0"/>
    <w:r>
      <w:t>Entreprise</w:t>
    </w:r>
    <w:bookmarkEnd w:id="4"/>
    <w:r>
      <w:tab/>
      <w:t>Dato</w:t>
    </w:r>
    <w:r>
      <w:tab/>
      <w:t>:</w:t>
    </w:r>
    <w:r>
      <w:tab/>
    </w:r>
    <w:bookmarkStart w:id="5" w:name="Dato0"/>
    <w:bookmarkEnd w:id="5"/>
    <w:r w:rsidR="00C14E3A">
      <w:fldChar w:fldCharType="begin"/>
    </w:r>
    <w:r w:rsidR="00C14E3A">
      <w:instrText xml:space="preserve"> TIME \@ "dd-MM-yyyy" </w:instrText>
    </w:r>
    <w:r w:rsidR="00C14E3A">
      <w:fldChar w:fldCharType="separate"/>
    </w:r>
    <w:r w:rsidR="001E1E66">
      <w:rPr>
        <w:noProof/>
      </w:rPr>
      <w:t>29-11-2021</w:t>
    </w:r>
    <w:r w:rsidR="00C14E3A">
      <w:fldChar w:fldCharType="end"/>
    </w:r>
  </w:p>
  <w:p w14:paraId="581C393E" w14:textId="77777777" w:rsidR="00424791" w:rsidRDefault="00424791" w:rsidP="0067457D">
    <w:pPr>
      <w:pBdr>
        <w:top w:val="single" w:sz="4" w:space="1" w:color="auto"/>
        <w:bottom w:val="single" w:sz="4" w:space="1" w:color="auto"/>
      </w:pBdr>
      <w:tabs>
        <w:tab w:val="left" w:pos="3720"/>
        <w:tab w:val="left" w:pos="5273"/>
        <w:tab w:val="right" w:pos="6180"/>
        <w:tab w:val="right" w:pos="7600"/>
      </w:tabs>
      <w:spacing w:before="8"/>
      <w:ind w:left="-1440"/>
    </w:pPr>
    <w:bookmarkStart w:id="6" w:name="Arbejdsbeskrivelse0"/>
    <w:r>
      <w:t xml:space="preserve">Arbejdsbeskrivelse – </w:t>
    </w:r>
    <w:bookmarkEnd w:id="6"/>
    <w:r w:rsidR="00C14E3A">
      <w:t>Tagarbejde</w:t>
    </w:r>
    <w:r>
      <w:tab/>
    </w:r>
    <w:r>
      <w:tab/>
      <w:t>Rev.dato</w:t>
    </w:r>
    <w:r>
      <w:tab/>
      <w:t>:</w:t>
    </w:r>
    <w:r>
      <w:tab/>
    </w:r>
    <w:bookmarkStart w:id="7" w:name="RevDato0"/>
    <w:bookmarkEnd w:id="7"/>
  </w:p>
  <w:p w14:paraId="4DCCE606" w14:textId="77777777" w:rsidR="00424791" w:rsidRPr="00C1329B" w:rsidRDefault="00424791" w:rsidP="00972CA4">
    <w:pPr>
      <w:pBdr>
        <w:top w:val="single" w:sz="4" w:space="1" w:color="auto"/>
        <w:bottom w:val="single" w:sz="4" w:space="1" w:color="auto"/>
      </w:pBdr>
      <w:tabs>
        <w:tab w:val="left" w:pos="5273"/>
        <w:tab w:val="right" w:pos="6180"/>
        <w:tab w:val="right" w:pos="7600"/>
      </w:tabs>
      <w:spacing w:before="8"/>
      <w:ind w:left="-1440"/>
    </w:pPr>
    <w:r>
      <w:t>4. Bygningsdelsbeskrivelser</w:t>
    </w:r>
    <w:r>
      <w:tab/>
      <w:t>Side</w:t>
    </w:r>
    <w:r>
      <w:tab/>
      <w:t>:</w:t>
    </w:r>
    <w:r>
      <w:tab/>
    </w:r>
    <w:r>
      <w:pgNum/>
    </w:r>
    <w:r>
      <w:t>/</w:t>
    </w:r>
    <w:r w:rsidR="00310046" w:rsidRPr="00C1329B">
      <w:rPr>
        <w:rStyle w:val="Sidetal"/>
        <w:bCs w:val="0"/>
      </w:rPr>
      <w:fldChar w:fldCharType="begin"/>
    </w:r>
    <w:r w:rsidRPr="00C1329B">
      <w:rPr>
        <w:rStyle w:val="Sidetal"/>
        <w:bCs w:val="0"/>
      </w:rPr>
      <w:instrText xml:space="preserve"> NUMPAGES </w:instrText>
    </w:r>
    <w:r w:rsidR="00310046" w:rsidRPr="00C1329B">
      <w:rPr>
        <w:rStyle w:val="Sidetal"/>
        <w:bCs w:val="0"/>
      </w:rPr>
      <w:fldChar w:fldCharType="separate"/>
    </w:r>
    <w:r w:rsidR="00FD58F7">
      <w:rPr>
        <w:rStyle w:val="Sidetal"/>
        <w:bCs w:val="0"/>
        <w:noProof/>
      </w:rPr>
      <w:t>2</w:t>
    </w:r>
    <w:r w:rsidR="00310046" w:rsidRPr="00C1329B">
      <w:rPr>
        <w:rStyle w:val="Sidetal"/>
        <w:bCs w:val="0"/>
      </w:rPr>
      <w:fldChar w:fldCharType="end"/>
    </w:r>
  </w:p>
  <w:p w14:paraId="48A1609A" w14:textId="23154855" w:rsidR="00424791" w:rsidRDefault="00C14E3A" w:rsidP="00A324A0">
    <w:pPr>
      <w:pBdr>
        <w:top w:val="single" w:sz="4" w:space="1" w:color="auto"/>
        <w:bottom w:val="single" w:sz="4" w:space="1" w:color="auto"/>
      </w:pBdr>
      <w:tabs>
        <w:tab w:val="left" w:pos="5100"/>
        <w:tab w:val="right" w:pos="6100"/>
        <w:tab w:val="right" w:pos="7600"/>
      </w:tabs>
      <w:spacing w:before="8"/>
      <w:ind w:left="-1440"/>
    </w:pPr>
    <w:r>
      <w:t xml:space="preserve">Levering af præfabrikerede </w:t>
    </w:r>
    <w:sdt>
      <w:sdtPr>
        <w:alias w:val="Nøgleord"/>
        <w:tag w:val=""/>
        <w:id w:val="445519965"/>
        <w:placeholder>
          <w:docPart w:val="D7C9D5BC4AEE45119D6817355D3516C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1E1E66">
          <w:t>sadeltagskviste</w:t>
        </w:r>
      </w:sdtContent>
    </w:sdt>
  </w:p>
  <w:p w14:paraId="7203C76A" w14:textId="77777777" w:rsidR="00424791" w:rsidRPr="00A324A0" w:rsidRDefault="00424791" w:rsidP="00A324A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88E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D6E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A6B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AAC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FCE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6C5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32D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E9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36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781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71674A"/>
    <w:multiLevelType w:val="multilevel"/>
    <w:tmpl w:val="B9348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621E30"/>
    <w:multiLevelType w:val="multilevel"/>
    <w:tmpl w:val="B43A9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58"/>
  <w:autoHyphenation/>
  <w:hyphenationZone w:val="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92"/>
    <w:rsid w:val="00016AA9"/>
    <w:rsid w:val="00035579"/>
    <w:rsid w:val="000463C5"/>
    <w:rsid w:val="00061366"/>
    <w:rsid w:val="000621E6"/>
    <w:rsid w:val="00062642"/>
    <w:rsid w:val="00076302"/>
    <w:rsid w:val="000774A5"/>
    <w:rsid w:val="0008394B"/>
    <w:rsid w:val="000A56E0"/>
    <w:rsid w:val="000A6FB4"/>
    <w:rsid w:val="000B6314"/>
    <w:rsid w:val="000C53B7"/>
    <w:rsid w:val="000E58A3"/>
    <w:rsid w:val="000F4D7B"/>
    <w:rsid w:val="00102C8A"/>
    <w:rsid w:val="00103FD7"/>
    <w:rsid w:val="001128B6"/>
    <w:rsid w:val="0012404B"/>
    <w:rsid w:val="001365C5"/>
    <w:rsid w:val="00166CA1"/>
    <w:rsid w:val="00173C4A"/>
    <w:rsid w:val="001750EF"/>
    <w:rsid w:val="00194535"/>
    <w:rsid w:val="001C4D9E"/>
    <w:rsid w:val="001E1E66"/>
    <w:rsid w:val="001F41AC"/>
    <w:rsid w:val="002022E3"/>
    <w:rsid w:val="002119B5"/>
    <w:rsid w:val="00250D27"/>
    <w:rsid w:val="0025797F"/>
    <w:rsid w:val="002A1992"/>
    <w:rsid w:val="002B698C"/>
    <w:rsid w:val="002C74B1"/>
    <w:rsid w:val="002D5184"/>
    <w:rsid w:val="002E11ED"/>
    <w:rsid w:val="002F136C"/>
    <w:rsid w:val="002F23EA"/>
    <w:rsid w:val="003034FC"/>
    <w:rsid w:val="00310046"/>
    <w:rsid w:val="003137FF"/>
    <w:rsid w:val="0033198D"/>
    <w:rsid w:val="00342907"/>
    <w:rsid w:val="0035095F"/>
    <w:rsid w:val="00365EAE"/>
    <w:rsid w:val="00380E05"/>
    <w:rsid w:val="00396012"/>
    <w:rsid w:val="003A2005"/>
    <w:rsid w:val="003B52B5"/>
    <w:rsid w:val="003C3C2F"/>
    <w:rsid w:val="003C7AF5"/>
    <w:rsid w:val="003D1C81"/>
    <w:rsid w:val="003E6324"/>
    <w:rsid w:val="003F13F8"/>
    <w:rsid w:val="00405D64"/>
    <w:rsid w:val="00416AF2"/>
    <w:rsid w:val="00424791"/>
    <w:rsid w:val="00441378"/>
    <w:rsid w:val="004A0E8D"/>
    <w:rsid w:val="004B242E"/>
    <w:rsid w:val="004B5F72"/>
    <w:rsid w:val="004B6F90"/>
    <w:rsid w:val="004C7C74"/>
    <w:rsid w:val="004E018B"/>
    <w:rsid w:val="004F23B7"/>
    <w:rsid w:val="005053B5"/>
    <w:rsid w:val="00511133"/>
    <w:rsid w:val="005120EE"/>
    <w:rsid w:val="005178AE"/>
    <w:rsid w:val="00553158"/>
    <w:rsid w:val="00562DB9"/>
    <w:rsid w:val="00572025"/>
    <w:rsid w:val="00574AD4"/>
    <w:rsid w:val="00596389"/>
    <w:rsid w:val="005B7712"/>
    <w:rsid w:val="005D02B5"/>
    <w:rsid w:val="005D4F9A"/>
    <w:rsid w:val="00606CD3"/>
    <w:rsid w:val="006353C3"/>
    <w:rsid w:val="0067457D"/>
    <w:rsid w:val="00675243"/>
    <w:rsid w:val="006A12A0"/>
    <w:rsid w:val="006A3D9B"/>
    <w:rsid w:val="006C6187"/>
    <w:rsid w:val="006D3D05"/>
    <w:rsid w:val="006D3F3E"/>
    <w:rsid w:val="006D470D"/>
    <w:rsid w:val="006E3DE3"/>
    <w:rsid w:val="0074327B"/>
    <w:rsid w:val="00775E6C"/>
    <w:rsid w:val="00777FF5"/>
    <w:rsid w:val="00781A44"/>
    <w:rsid w:val="007A70E8"/>
    <w:rsid w:val="007C00A1"/>
    <w:rsid w:val="007C3763"/>
    <w:rsid w:val="007C422A"/>
    <w:rsid w:val="007D4180"/>
    <w:rsid w:val="007E4FC1"/>
    <w:rsid w:val="00816D17"/>
    <w:rsid w:val="00861B51"/>
    <w:rsid w:val="008A441E"/>
    <w:rsid w:val="008A721E"/>
    <w:rsid w:val="008C3CC5"/>
    <w:rsid w:val="008C6362"/>
    <w:rsid w:val="008C7AE4"/>
    <w:rsid w:val="008D0CA0"/>
    <w:rsid w:val="008F6CB2"/>
    <w:rsid w:val="00904874"/>
    <w:rsid w:val="00912FD2"/>
    <w:rsid w:val="00935A36"/>
    <w:rsid w:val="00952B73"/>
    <w:rsid w:val="009541E9"/>
    <w:rsid w:val="009670EA"/>
    <w:rsid w:val="00972CA4"/>
    <w:rsid w:val="009B5048"/>
    <w:rsid w:val="009C44DA"/>
    <w:rsid w:val="009D2752"/>
    <w:rsid w:val="009E06D9"/>
    <w:rsid w:val="009F1C24"/>
    <w:rsid w:val="00A00BBB"/>
    <w:rsid w:val="00A16A55"/>
    <w:rsid w:val="00A21EFF"/>
    <w:rsid w:val="00A324A0"/>
    <w:rsid w:val="00A6740F"/>
    <w:rsid w:val="00AA2BA5"/>
    <w:rsid w:val="00AA3EFF"/>
    <w:rsid w:val="00AB7A9F"/>
    <w:rsid w:val="00AC1736"/>
    <w:rsid w:val="00B30815"/>
    <w:rsid w:val="00B433DD"/>
    <w:rsid w:val="00B50A92"/>
    <w:rsid w:val="00B741B3"/>
    <w:rsid w:val="00B773F2"/>
    <w:rsid w:val="00B851A9"/>
    <w:rsid w:val="00B92C3F"/>
    <w:rsid w:val="00B940A0"/>
    <w:rsid w:val="00BA2B8F"/>
    <w:rsid w:val="00BA3C2C"/>
    <w:rsid w:val="00BB582E"/>
    <w:rsid w:val="00BD2C9C"/>
    <w:rsid w:val="00BD5EC7"/>
    <w:rsid w:val="00BE4B09"/>
    <w:rsid w:val="00BF17A2"/>
    <w:rsid w:val="00C03EA4"/>
    <w:rsid w:val="00C1329B"/>
    <w:rsid w:val="00C14E3A"/>
    <w:rsid w:val="00C17603"/>
    <w:rsid w:val="00C41E16"/>
    <w:rsid w:val="00C42EBA"/>
    <w:rsid w:val="00C44C8B"/>
    <w:rsid w:val="00C96E59"/>
    <w:rsid w:val="00CA60B2"/>
    <w:rsid w:val="00CA6645"/>
    <w:rsid w:val="00CE2B4E"/>
    <w:rsid w:val="00D06382"/>
    <w:rsid w:val="00D102CE"/>
    <w:rsid w:val="00D5011E"/>
    <w:rsid w:val="00D57110"/>
    <w:rsid w:val="00D72150"/>
    <w:rsid w:val="00DC1495"/>
    <w:rsid w:val="00DD0FDF"/>
    <w:rsid w:val="00DE2DDE"/>
    <w:rsid w:val="00DE4B53"/>
    <w:rsid w:val="00DF25AE"/>
    <w:rsid w:val="00E22609"/>
    <w:rsid w:val="00E31027"/>
    <w:rsid w:val="00E35C64"/>
    <w:rsid w:val="00E50D8F"/>
    <w:rsid w:val="00E623EE"/>
    <w:rsid w:val="00E87D50"/>
    <w:rsid w:val="00ED45B1"/>
    <w:rsid w:val="00EE4CF4"/>
    <w:rsid w:val="00F11E26"/>
    <w:rsid w:val="00F20120"/>
    <w:rsid w:val="00F300EF"/>
    <w:rsid w:val="00F46405"/>
    <w:rsid w:val="00F575D0"/>
    <w:rsid w:val="00F67857"/>
    <w:rsid w:val="00F70169"/>
    <w:rsid w:val="00F8448F"/>
    <w:rsid w:val="00FA6581"/>
    <w:rsid w:val="00FD1318"/>
    <w:rsid w:val="00FD2D35"/>
    <w:rsid w:val="00FD58F7"/>
    <w:rsid w:val="00FE24D0"/>
    <w:rsid w:val="00F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1F37D"/>
  <w15:docId w15:val="{2563D1DF-5E10-4B07-8741-29F9602D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92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A1992"/>
    <w:pPr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Overskrift2">
    <w:name w:val="heading 2"/>
    <w:next w:val="Normal"/>
    <w:link w:val="Overskrift2Tegn"/>
    <w:uiPriority w:val="99"/>
    <w:qFormat/>
    <w:rsid w:val="009F1C24"/>
    <w:pPr>
      <w:keepNext/>
      <w:tabs>
        <w:tab w:val="left" w:pos="0"/>
      </w:tabs>
      <w:spacing w:before="180"/>
      <w:ind w:left="-1418"/>
      <w:outlineLvl w:val="1"/>
    </w:pPr>
    <w:rPr>
      <w:rFonts w:ascii="Verdana" w:hAnsi="Verdana" w:cs="Verdana"/>
      <w:b/>
      <w:bCs/>
      <w:sz w:val="18"/>
      <w:szCs w:val="1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A1992"/>
    <w:pPr>
      <w:spacing w:before="180" w:line="240" w:lineRule="auto"/>
      <w:ind w:left="-1418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2A1992"/>
    <w:pPr>
      <w:spacing w:before="180" w:line="240" w:lineRule="auto"/>
      <w:ind w:left="-1418"/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A1992"/>
    <w:pPr>
      <w:spacing w:before="180" w:line="240" w:lineRule="auto"/>
      <w:ind w:left="-1418"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A1992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2A1992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11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11A5"/>
    <w:rPr>
      <w:rFonts w:ascii="Verdana" w:hAnsi="Verdana" w:cs="Verdana"/>
      <w:b/>
      <w:bCs/>
      <w:sz w:val="18"/>
      <w:szCs w:val="18"/>
      <w:lang w:val="da-DK" w:eastAsia="da-DK" w:bidi="ar-SA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1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11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11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11A5"/>
    <w:rPr>
      <w:rFonts w:ascii="Calibri" w:eastAsia="Times New Roman" w:hAnsi="Calibr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11A5"/>
    <w:rPr>
      <w:rFonts w:ascii="Calibri" w:eastAsia="Times New Roman" w:hAnsi="Calibri" w:cs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rsid w:val="002A1992"/>
    <w:pPr>
      <w:spacing w:line="240" w:lineRule="auto"/>
    </w:pPr>
    <w:rPr>
      <w:b/>
      <w:bCs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311A5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qFormat/>
    <w:rsid w:val="009F1C24"/>
    <w:pPr>
      <w:keepNext/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2A1992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2A1992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2A1992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Indholdsfortegnelse2">
    <w:name w:val="toc 2"/>
    <w:basedOn w:val="brdtekst-bips"/>
    <w:autoRedefine/>
    <w:uiPriority w:val="99"/>
    <w:rsid w:val="002A1992"/>
    <w:pPr>
      <w:tabs>
        <w:tab w:val="left" w:pos="768"/>
        <w:tab w:val="right" w:leader="dot" w:pos="7600"/>
      </w:tabs>
      <w:ind w:left="284"/>
      <w:outlineLvl w:val="1"/>
    </w:pPr>
  </w:style>
  <w:style w:type="paragraph" w:styleId="Indholdsfortegnelse3">
    <w:name w:val="toc 3"/>
    <w:basedOn w:val="brdtekst-bips"/>
    <w:autoRedefine/>
    <w:uiPriority w:val="99"/>
    <w:rsid w:val="002A1992"/>
    <w:pPr>
      <w:tabs>
        <w:tab w:val="left" w:pos="1452"/>
        <w:tab w:val="right" w:leader="dot" w:pos="7600"/>
      </w:tabs>
      <w:ind w:left="768"/>
      <w:outlineLvl w:val="2"/>
    </w:pPr>
  </w:style>
  <w:style w:type="paragraph" w:styleId="Indholdsfortegnelse4">
    <w:name w:val="toc 4"/>
    <w:basedOn w:val="brdtekst-bips"/>
    <w:autoRedefine/>
    <w:uiPriority w:val="99"/>
    <w:rsid w:val="002A1992"/>
    <w:pPr>
      <w:tabs>
        <w:tab w:val="left" w:pos="2336"/>
        <w:tab w:val="right" w:leader="dot" w:pos="7600"/>
      </w:tabs>
      <w:ind w:left="1452"/>
      <w:outlineLvl w:val="3"/>
    </w:pPr>
  </w:style>
  <w:style w:type="paragraph" w:styleId="Indholdsfortegnelse5">
    <w:name w:val="toc 5"/>
    <w:basedOn w:val="brdtekst-bips"/>
    <w:autoRedefine/>
    <w:uiPriority w:val="99"/>
    <w:rsid w:val="002A1992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2A1992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2A1992"/>
    <w:pPr>
      <w:keepLines/>
    </w:pPr>
  </w:style>
  <w:style w:type="character" w:styleId="Sidetal">
    <w:name w:val="page number"/>
    <w:basedOn w:val="Standardskrifttypeiafsnit"/>
    <w:uiPriority w:val="99"/>
    <w:rsid w:val="002A1992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1"/>
    <w:qFormat/>
    <w:rsid w:val="002A1992"/>
    <w:pPr>
      <w:tabs>
        <w:tab w:val="num" w:pos="284"/>
      </w:tabs>
      <w:ind w:left="284" w:hanging="284"/>
    </w:pPr>
  </w:style>
  <w:style w:type="paragraph" w:styleId="Sidefod">
    <w:name w:val="footer"/>
    <w:basedOn w:val="Normal"/>
    <w:link w:val="SidefodTegn"/>
    <w:uiPriority w:val="99"/>
    <w:rsid w:val="00A324A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311A5"/>
    <w:rPr>
      <w:rFonts w:ascii="Verdana" w:hAnsi="Verdana" w:cs="Verdana"/>
      <w:sz w:val="18"/>
      <w:szCs w:val="18"/>
    </w:rPr>
  </w:style>
  <w:style w:type="paragraph" w:styleId="Markeringsbobletekst">
    <w:name w:val="Balloon Text"/>
    <w:basedOn w:val="Normal"/>
    <w:semiHidden/>
    <w:rsid w:val="00CA664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locked/>
    <w:rsid w:val="0042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link w:val="IngenafstandTegn"/>
    <w:uiPriority w:val="1"/>
    <w:qFormat/>
    <w:rsid w:val="00441378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41378"/>
    <w:rPr>
      <w:rFonts w:asciiTheme="minorHAnsi" w:eastAsiaTheme="minorEastAsia" w:hAnsiTheme="minorHAnsi" w:cstheme="minorBidi"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441378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2F23E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2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7DB10FB1441FAB3B09CDAF5CCCE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F08AF7-4683-42FB-92C2-8D974B8BC5F3}"/>
      </w:docPartPr>
      <w:docPartBody>
        <w:p w:rsidR="00862F13" w:rsidRDefault="005E4574">
          <w:r w:rsidRPr="009F3076">
            <w:rPr>
              <w:rStyle w:val="Pladsholdertekst"/>
            </w:rPr>
            <w:t>[Nøgleord]</w:t>
          </w:r>
        </w:p>
      </w:docPartBody>
    </w:docPart>
    <w:docPart>
      <w:docPartPr>
        <w:name w:val="D7C9D5BC4AEE45119D6817355D3516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6EDA52-033C-4D45-8B8C-EC88F8F32593}"/>
      </w:docPartPr>
      <w:docPartBody>
        <w:p w:rsidR="00862F13" w:rsidRDefault="005E4574">
          <w:r w:rsidRPr="009F3076">
            <w:rPr>
              <w:rStyle w:val="Pladsholdertekst"/>
            </w:rPr>
            <w:t>[Nøgleord]</w:t>
          </w:r>
        </w:p>
      </w:docPartBody>
    </w:docPart>
    <w:docPart>
      <w:docPartPr>
        <w:name w:val="5DCF097AF3D7492AA404C603DD9D00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8CAA83-13A1-405F-B957-D71C428087C3}"/>
      </w:docPartPr>
      <w:docPartBody>
        <w:p w:rsidR="008072B6" w:rsidRDefault="00542B72" w:rsidP="00542B72">
          <w:pPr>
            <w:pStyle w:val="5DCF097AF3D7492AA404C603DD9D00D5"/>
          </w:pPr>
          <w:r w:rsidRPr="009F3076">
            <w:rPr>
              <w:rStyle w:val="Pladsholdertekst"/>
            </w:rPr>
            <w:t>[Nøgleord]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74"/>
    <w:rsid w:val="001933F2"/>
    <w:rsid w:val="00241268"/>
    <w:rsid w:val="0036126D"/>
    <w:rsid w:val="0043757D"/>
    <w:rsid w:val="00462836"/>
    <w:rsid w:val="00542B72"/>
    <w:rsid w:val="005E4574"/>
    <w:rsid w:val="00643631"/>
    <w:rsid w:val="00707087"/>
    <w:rsid w:val="008072B6"/>
    <w:rsid w:val="00862F13"/>
    <w:rsid w:val="008A34B2"/>
    <w:rsid w:val="00937870"/>
    <w:rsid w:val="00955C07"/>
    <w:rsid w:val="009843A2"/>
    <w:rsid w:val="009D1312"/>
    <w:rsid w:val="00A90B36"/>
    <w:rsid w:val="00AD6165"/>
    <w:rsid w:val="00E35D1B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42B72"/>
    <w:rPr>
      <w:color w:val="808080"/>
    </w:rPr>
  </w:style>
  <w:style w:type="paragraph" w:customStyle="1" w:styleId="5DCF097AF3D7492AA404C603DD9D00D5">
    <w:name w:val="5DCF097AF3D7492AA404C603DD9D00D5"/>
    <w:rsid w:val="00542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2df4c-c21f-4b6a-bea8-061e46215edf">
      <Terms xmlns="http://schemas.microsoft.com/office/infopath/2007/PartnerControls"/>
    </lcf76f155ced4ddcb4097134ff3c332f>
    <TaxCatchAll xmlns="a78effa7-8431-470f-8169-eff1fdab86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DF1FDBED1D284AB26635C8B86D8A2D" ma:contentTypeVersion="15" ma:contentTypeDescription="Opret et nyt dokument." ma:contentTypeScope="" ma:versionID="0fe40ee5e27a27ac141105511f1a2cc2">
  <xsd:schema xmlns:xsd="http://www.w3.org/2001/XMLSchema" xmlns:xs="http://www.w3.org/2001/XMLSchema" xmlns:p="http://schemas.microsoft.com/office/2006/metadata/properties" xmlns:ns2="0322df4c-c21f-4b6a-bea8-061e46215edf" xmlns:ns3="a78effa7-8431-470f-8169-eff1fdab86a4" targetNamespace="http://schemas.microsoft.com/office/2006/metadata/properties" ma:root="true" ma:fieldsID="33bc950b394682f6fa0ee509a8816d6a" ns2:_="" ns3:_="">
    <xsd:import namespace="0322df4c-c21f-4b6a-bea8-061e46215edf"/>
    <xsd:import namespace="a78effa7-8431-470f-8169-eff1fdab8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f4c-c21f-4b6a-bea8-061e46215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302065b6-5f6d-42a3-9d8e-a23ebadfe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effa7-8431-470f-8169-eff1fdab8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c72f8-4215-48fa-afb1-4841a26f6417}" ma:internalName="TaxCatchAll" ma:showField="CatchAllData" ma:web="a78effa7-8431-470f-8169-eff1fdab8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00C98-2923-4CA7-AF14-AFEA7AE03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F6D5D5-A9CD-40C3-9C98-34B95B79E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D6C04-E5AD-4FFD-8453-637C4B3E3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513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Bygningsdelsbeskrivelse - Levering af præfabrikerede sadeltagskviste</vt:lpstr>
    </vt:vector>
  </TitlesOfParts>
  <Company>Alfa Kviste ApS</Company>
  <LinksUpToDate>false</LinksUpToDate>
  <CharactersWithSpaces>3986</CharactersWithSpaces>
  <SharedDoc>false</SharedDoc>
  <HyperlinkBase>AlfaKviste.dk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Bygningsdelsbeskrivelse - Levering af præfabrikerede sadeltagskviste</dc:title>
  <dc:subject>Levering af præfabrikerede sadeltagskviste</dc:subject>
  <dc:creator>info@alfakviste.dk</dc:creator>
  <cp:keywords>sadeltagskviste</cp:keywords>
  <dc:description/>
  <cp:lastModifiedBy>Troels Mortensen</cp:lastModifiedBy>
  <cp:revision>24</cp:revision>
  <cp:lastPrinted>2017-08-28T06:02:00Z</cp:lastPrinted>
  <dcterms:created xsi:type="dcterms:W3CDTF">2021-07-08T13:25:00Z</dcterms:created>
  <dcterms:modified xsi:type="dcterms:W3CDTF">2021-11-29T12:58:00Z</dcterms:modified>
  <cp:category>Arbejdsbeskrivelse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0x010100D5DF1FDBED1D284AB26635C8B86D8A2D</vt:lpwstr>
  </property>
</Properties>
</file>